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129E7C5" w14:textId="3C65739B" w:rsidR="00990D42" w:rsidRPr="009B1EC0" w:rsidRDefault="009E75EB" w:rsidP="001C59CC">
      <w:pPr>
        <w:spacing w:after="0"/>
        <w:ind w:left="5393" w:hanging="6"/>
        <w:rPr>
          <w:rFonts w:ascii="Times New Roman" w:hAnsi="Times New Roman" w:cs="Times New Roman"/>
          <w:sz w:val="24"/>
          <w:szCs w:val="24"/>
        </w:rPr>
      </w:pPr>
      <w:r w:rsidRPr="009B1EC0">
        <w:rPr>
          <w:rFonts w:ascii="Times New Roman" w:hAnsi="Times New Roman" w:cs="Times New Roman"/>
          <w:sz w:val="24"/>
          <w:szCs w:val="24"/>
        </w:rPr>
        <w:t>Приложение</w:t>
      </w:r>
      <w:r w:rsidR="00C50D36">
        <w:rPr>
          <w:rFonts w:ascii="Times New Roman" w:hAnsi="Times New Roman" w:cs="Times New Roman"/>
          <w:sz w:val="24"/>
          <w:szCs w:val="24"/>
        </w:rPr>
        <w:t xml:space="preserve"> №</w:t>
      </w:r>
      <w:r w:rsidR="00B03934">
        <w:rPr>
          <w:rFonts w:ascii="Times New Roman" w:hAnsi="Times New Roman" w:cs="Times New Roman"/>
          <w:sz w:val="24"/>
          <w:szCs w:val="24"/>
        </w:rPr>
        <w:t>2</w:t>
      </w:r>
      <w:bookmarkStart w:id="0" w:name="_GoBack"/>
      <w:bookmarkEnd w:id="0"/>
      <w:r w:rsidR="00BD0EC2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FAD3188" w14:textId="52D87A76" w:rsidR="009E75EB" w:rsidRDefault="009E75EB" w:rsidP="001C59CC">
      <w:pPr>
        <w:spacing w:after="0"/>
        <w:ind w:left="5393" w:hanging="6"/>
        <w:rPr>
          <w:rFonts w:ascii="Times New Roman" w:hAnsi="Times New Roman" w:cs="Times New Roman"/>
          <w:sz w:val="24"/>
          <w:szCs w:val="24"/>
        </w:rPr>
      </w:pPr>
      <w:r w:rsidRPr="009B1EC0">
        <w:rPr>
          <w:rFonts w:ascii="Times New Roman" w:hAnsi="Times New Roman" w:cs="Times New Roman"/>
          <w:sz w:val="24"/>
          <w:szCs w:val="24"/>
        </w:rPr>
        <w:t xml:space="preserve">к </w:t>
      </w:r>
      <w:r w:rsidR="001C59CC">
        <w:rPr>
          <w:rFonts w:ascii="Times New Roman" w:hAnsi="Times New Roman" w:cs="Times New Roman"/>
          <w:sz w:val="24"/>
          <w:szCs w:val="24"/>
        </w:rPr>
        <w:t>Протоколу заседания Комиссии №3</w:t>
      </w:r>
    </w:p>
    <w:p w14:paraId="2251F464" w14:textId="77777777" w:rsidR="009B1EC0" w:rsidRDefault="009B1EC0" w:rsidP="009B1EC0">
      <w:pPr>
        <w:spacing w:after="0"/>
        <w:ind w:left="5103"/>
        <w:rPr>
          <w:rFonts w:ascii="Times New Roman" w:hAnsi="Times New Roman" w:cs="Times New Roman"/>
          <w:sz w:val="24"/>
          <w:szCs w:val="24"/>
        </w:rPr>
      </w:pPr>
    </w:p>
    <w:p w14:paraId="3D196CD5" w14:textId="7B4A8CAA" w:rsidR="009E75EB" w:rsidRDefault="009B1EC0" w:rsidP="00E5776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1EC0">
        <w:rPr>
          <w:rFonts w:ascii="Times New Roman" w:hAnsi="Times New Roman" w:cs="Times New Roman"/>
          <w:b/>
          <w:sz w:val="24"/>
          <w:szCs w:val="24"/>
        </w:rPr>
        <w:t xml:space="preserve">Объемы </w:t>
      </w:r>
      <w:r w:rsidR="004F50C7">
        <w:rPr>
          <w:rFonts w:ascii="Times New Roman" w:hAnsi="Times New Roman" w:cs="Times New Roman"/>
          <w:b/>
          <w:sz w:val="24"/>
          <w:szCs w:val="24"/>
        </w:rPr>
        <w:t>лабораторных</w:t>
      </w:r>
      <w:r w:rsidR="001C59CC">
        <w:rPr>
          <w:rFonts w:ascii="Times New Roman" w:hAnsi="Times New Roman" w:cs="Times New Roman"/>
          <w:b/>
          <w:sz w:val="24"/>
          <w:szCs w:val="24"/>
        </w:rPr>
        <w:t xml:space="preserve"> (диагностических)</w:t>
      </w:r>
      <w:r w:rsidR="004F50C7">
        <w:rPr>
          <w:rFonts w:ascii="Times New Roman" w:hAnsi="Times New Roman" w:cs="Times New Roman"/>
          <w:b/>
          <w:sz w:val="24"/>
          <w:szCs w:val="24"/>
        </w:rPr>
        <w:t xml:space="preserve"> услуг в части </w:t>
      </w:r>
      <w:r w:rsidR="004F50C7" w:rsidRPr="009B1EC0">
        <w:rPr>
          <w:rFonts w:ascii="Times New Roman" w:hAnsi="Times New Roman" w:cs="Times New Roman"/>
          <w:b/>
          <w:sz w:val="24"/>
          <w:szCs w:val="24"/>
        </w:rPr>
        <w:t>оказан</w:t>
      </w:r>
      <w:r w:rsidR="004F50C7">
        <w:rPr>
          <w:rFonts w:ascii="Times New Roman" w:hAnsi="Times New Roman" w:cs="Times New Roman"/>
          <w:b/>
          <w:sz w:val="24"/>
          <w:szCs w:val="24"/>
        </w:rPr>
        <w:t>ия</w:t>
      </w:r>
      <w:r w:rsidR="00FE143B" w:rsidRPr="009B1EC0">
        <w:rPr>
          <w:rFonts w:ascii="Times New Roman" w:hAnsi="Times New Roman" w:cs="Times New Roman"/>
          <w:b/>
          <w:sz w:val="24"/>
          <w:szCs w:val="24"/>
        </w:rPr>
        <w:t xml:space="preserve"> медицинск</w:t>
      </w:r>
      <w:r w:rsidR="004F50C7">
        <w:rPr>
          <w:rFonts w:ascii="Times New Roman" w:hAnsi="Times New Roman" w:cs="Times New Roman"/>
          <w:b/>
          <w:sz w:val="24"/>
          <w:szCs w:val="24"/>
        </w:rPr>
        <w:t>ой</w:t>
      </w:r>
      <w:r w:rsidR="00FE143B" w:rsidRPr="009B1EC0">
        <w:rPr>
          <w:rFonts w:ascii="Times New Roman" w:hAnsi="Times New Roman" w:cs="Times New Roman"/>
          <w:b/>
          <w:sz w:val="24"/>
          <w:szCs w:val="24"/>
        </w:rPr>
        <w:t xml:space="preserve"> помощ</w:t>
      </w:r>
      <w:r w:rsidR="004F50C7">
        <w:rPr>
          <w:rFonts w:ascii="Times New Roman" w:hAnsi="Times New Roman" w:cs="Times New Roman"/>
          <w:b/>
          <w:sz w:val="24"/>
          <w:szCs w:val="24"/>
        </w:rPr>
        <w:t>и</w:t>
      </w:r>
      <w:r w:rsidR="00FE143B">
        <w:rPr>
          <w:rFonts w:ascii="Times New Roman" w:hAnsi="Times New Roman" w:cs="Times New Roman"/>
          <w:b/>
          <w:sz w:val="24"/>
          <w:szCs w:val="24"/>
        </w:rPr>
        <w:t xml:space="preserve"> в </w:t>
      </w:r>
      <w:r w:rsidR="004F50C7">
        <w:rPr>
          <w:rFonts w:ascii="Times New Roman" w:hAnsi="Times New Roman" w:cs="Times New Roman"/>
          <w:b/>
          <w:sz w:val="24"/>
          <w:szCs w:val="24"/>
        </w:rPr>
        <w:t xml:space="preserve">амбулаторных </w:t>
      </w:r>
      <w:r w:rsidR="00FE143B">
        <w:rPr>
          <w:rFonts w:ascii="Times New Roman" w:hAnsi="Times New Roman" w:cs="Times New Roman"/>
          <w:b/>
          <w:sz w:val="24"/>
          <w:szCs w:val="24"/>
        </w:rPr>
        <w:t xml:space="preserve">условиях </w:t>
      </w:r>
      <w:r w:rsidR="00BD0EC2">
        <w:rPr>
          <w:rFonts w:ascii="Times New Roman" w:hAnsi="Times New Roman" w:cs="Times New Roman"/>
          <w:b/>
          <w:sz w:val="24"/>
          <w:szCs w:val="24"/>
        </w:rPr>
        <w:t xml:space="preserve">на </w:t>
      </w:r>
      <w:r w:rsidRPr="009B1EC0">
        <w:rPr>
          <w:rFonts w:ascii="Times New Roman" w:hAnsi="Times New Roman" w:cs="Times New Roman"/>
          <w:b/>
          <w:sz w:val="24"/>
          <w:szCs w:val="24"/>
        </w:rPr>
        <w:t>20</w:t>
      </w:r>
      <w:r w:rsidR="005F54B0">
        <w:rPr>
          <w:rFonts w:ascii="Times New Roman" w:hAnsi="Times New Roman" w:cs="Times New Roman"/>
          <w:b/>
          <w:sz w:val="24"/>
          <w:szCs w:val="24"/>
        </w:rPr>
        <w:t>2</w:t>
      </w:r>
      <w:r w:rsidR="00001F3B">
        <w:rPr>
          <w:rFonts w:ascii="Times New Roman" w:hAnsi="Times New Roman" w:cs="Times New Roman"/>
          <w:b/>
          <w:sz w:val="24"/>
          <w:szCs w:val="24"/>
        </w:rPr>
        <w:t>6</w:t>
      </w:r>
      <w:r w:rsidRPr="009B1EC0">
        <w:rPr>
          <w:rFonts w:ascii="Times New Roman" w:hAnsi="Times New Roman" w:cs="Times New Roman"/>
          <w:b/>
          <w:sz w:val="24"/>
          <w:szCs w:val="24"/>
        </w:rPr>
        <w:t xml:space="preserve"> год</w:t>
      </w:r>
    </w:p>
    <w:p w14:paraId="06E43474" w14:textId="77777777" w:rsidR="00AD3A7E" w:rsidRPr="00E57760" w:rsidRDefault="00AD3A7E" w:rsidP="00E5776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632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1134"/>
        <w:gridCol w:w="992"/>
        <w:gridCol w:w="1276"/>
        <w:gridCol w:w="1134"/>
        <w:gridCol w:w="992"/>
        <w:gridCol w:w="1276"/>
        <w:gridCol w:w="1276"/>
        <w:gridCol w:w="992"/>
      </w:tblGrid>
      <w:tr w:rsidR="00001F3B" w:rsidRPr="001C59CC" w14:paraId="09529947" w14:textId="0409631F" w:rsidTr="001C59CC">
        <w:trPr>
          <w:trHeight w:val="329"/>
        </w:trPr>
        <w:tc>
          <w:tcPr>
            <w:tcW w:w="1560" w:type="dxa"/>
            <w:vMerge w:val="restart"/>
            <w:noWrap/>
            <w:vAlign w:val="center"/>
            <w:hideMark/>
          </w:tcPr>
          <w:p w14:paraId="6E269718" w14:textId="7E02B64F" w:rsidR="00001F3B" w:rsidRPr="001C59CC" w:rsidRDefault="00001F3B" w:rsidP="002E3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C59C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Наименование </w:t>
            </w:r>
          </w:p>
        </w:tc>
        <w:tc>
          <w:tcPr>
            <w:tcW w:w="9072" w:type="dxa"/>
            <w:gridSpan w:val="8"/>
            <w:vAlign w:val="center"/>
          </w:tcPr>
          <w:p w14:paraId="772C4C10" w14:textId="6DD3C4AF" w:rsidR="00001F3B" w:rsidRPr="001C59CC" w:rsidRDefault="00001F3B" w:rsidP="009B1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C59C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МО - исполнителя объемов</w:t>
            </w:r>
          </w:p>
        </w:tc>
      </w:tr>
      <w:tr w:rsidR="00001F3B" w:rsidRPr="001C59CC" w14:paraId="46041486" w14:textId="796EFDAA" w:rsidTr="001C59CC">
        <w:trPr>
          <w:trHeight w:val="1335"/>
        </w:trPr>
        <w:tc>
          <w:tcPr>
            <w:tcW w:w="1560" w:type="dxa"/>
            <w:vMerge/>
            <w:vAlign w:val="center"/>
            <w:hideMark/>
          </w:tcPr>
          <w:p w14:paraId="5B091EBB" w14:textId="77777777" w:rsidR="00001F3B" w:rsidRPr="001C59CC" w:rsidRDefault="00001F3B" w:rsidP="009122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14:paraId="07ECDC08" w14:textId="02982632" w:rsidR="00001F3B" w:rsidRPr="001C59CC" w:rsidRDefault="001C59CC" w:rsidP="00912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59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ГБУЗ РТ «Республиканский центр по профилактике и борьбе со СПИД и инфекционными заболеваниями»</w:t>
            </w:r>
          </w:p>
        </w:tc>
        <w:tc>
          <w:tcPr>
            <w:tcW w:w="992" w:type="dxa"/>
            <w:vAlign w:val="center"/>
          </w:tcPr>
          <w:p w14:paraId="3B5A8ACC" w14:textId="77777777" w:rsidR="00001F3B" w:rsidRPr="001C59CC" w:rsidRDefault="00001F3B" w:rsidP="00912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59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ООО </w:t>
            </w:r>
          </w:p>
          <w:p w14:paraId="1B8B76A6" w14:textId="77777777" w:rsidR="00001F3B" w:rsidRPr="001C59CC" w:rsidRDefault="00001F3B" w:rsidP="00912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59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"ММЦ Менла" </w:t>
            </w:r>
          </w:p>
          <w:p w14:paraId="24C1C832" w14:textId="599E4146" w:rsidR="00001F3B" w:rsidRPr="001C59CC" w:rsidRDefault="00001F3B" w:rsidP="00912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14:paraId="388E4BF0" w14:textId="7087B1C6" w:rsidR="00001F3B" w:rsidRPr="001C59CC" w:rsidRDefault="00001F3B" w:rsidP="00912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59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ГБУЗ РТ «Республиканский онкологический диспансер»</w:t>
            </w:r>
          </w:p>
        </w:tc>
        <w:tc>
          <w:tcPr>
            <w:tcW w:w="1134" w:type="dxa"/>
          </w:tcPr>
          <w:p w14:paraId="67C35626" w14:textId="7FB6B085" w:rsidR="00001F3B" w:rsidRPr="001C59CC" w:rsidRDefault="00001F3B" w:rsidP="00912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59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ГБУЗ РТ «Инфекционная больница»</w:t>
            </w:r>
          </w:p>
        </w:tc>
        <w:tc>
          <w:tcPr>
            <w:tcW w:w="992" w:type="dxa"/>
          </w:tcPr>
          <w:p w14:paraId="4340BB03" w14:textId="40A20522" w:rsidR="00001F3B" w:rsidRPr="001C59CC" w:rsidRDefault="00001F3B" w:rsidP="00912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59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ГБУЗ РТ «Дзун-Хемчикский ММЦ»</w:t>
            </w:r>
          </w:p>
        </w:tc>
        <w:tc>
          <w:tcPr>
            <w:tcW w:w="1276" w:type="dxa"/>
          </w:tcPr>
          <w:p w14:paraId="0F5EDE30" w14:textId="0D8B64E0" w:rsidR="00001F3B" w:rsidRPr="001C59CC" w:rsidRDefault="00001F3B" w:rsidP="00912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59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ГБУЗ РТ «Республиканская больница 1»</w:t>
            </w:r>
          </w:p>
        </w:tc>
        <w:tc>
          <w:tcPr>
            <w:tcW w:w="1276" w:type="dxa"/>
          </w:tcPr>
          <w:p w14:paraId="75D13E3E" w14:textId="072A68C7" w:rsidR="00001F3B" w:rsidRPr="001C59CC" w:rsidRDefault="00001F3B" w:rsidP="00912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59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ГБУЗ РТ «Республиканский кожно-венерологический диспансер»</w:t>
            </w:r>
          </w:p>
        </w:tc>
        <w:tc>
          <w:tcPr>
            <w:tcW w:w="992" w:type="dxa"/>
          </w:tcPr>
          <w:p w14:paraId="32066CB4" w14:textId="6015A1CD" w:rsidR="00001F3B" w:rsidRPr="001C59CC" w:rsidRDefault="00001F3B" w:rsidP="00912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59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ГБУЗ РТ «Республиканский центр ОЗМП»</w:t>
            </w:r>
          </w:p>
        </w:tc>
      </w:tr>
      <w:tr w:rsidR="00001F3B" w:rsidRPr="001C59CC" w14:paraId="0FBE5233" w14:textId="3B84F84D" w:rsidTr="001C59CC">
        <w:trPr>
          <w:trHeight w:val="315"/>
        </w:trPr>
        <w:tc>
          <w:tcPr>
            <w:tcW w:w="1560" w:type="dxa"/>
            <w:noWrap/>
            <w:vAlign w:val="center"/>
            <w:hideMark/>
          </w:tcPr>
          <w:p w14:paraId="3F941ECF" w14:textId="77777777" w:rsidR="00001F3B" w:rsidRPr="001C59CC" w:rsidRDefault="00001F3B" w:rsidP="00DE6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C59C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Лабораторные исследования</w:t>
            </w:r>
          </w:p>
        </w:tc>
        <w:tc>
          <w:tcPr>
            <w:tcW w:w="1134" w:type="dxa"/>
            <w:vAlign w:val="center"/>
          </w:tcPr>
          <w:p w14:paraId="306ECFE7" w14:textId="00E62D46" w:rsidR="00001F3B" w:rsidRPr="001C59CC" w:rsidRDefault="00001F3B" w:rsidP="00DE6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C59C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54 282</w:t>
            </w:r>
          </w:p>
        </w:tc>
        <w:tc>
          <w:tcPr>
            <w:tcW w:w="992" w:type="dxa"/>
            <w:noWrap/>
            <w:vAlign w:val="center"/>
          </w:tcPr>
          <w:p w14:paraId="262AAF8E" w14:textId="50537D2B" w:rsidR="00001F3B" w:rsidRPr="001C59CC" w:rsidRDefault="00001F3B" w:rsidP="00DE6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C59C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130 215</w:t>
            </w:r>
          </w:p>
        </w:tc>
        <w:tc>
          <w:tcPr>
            <w:tcW w:w="1276" w:type="dxa"/>
            <w:noWrap/>
            <w:vAlign w:val="center"/>
          </w:tcPr>
          <w:p w14:paraId="4E9D9DDF" w14:textId="20BBE461" w:rsidR="00001F3B" w:rsidRPr="001C59CC" w:rsidRDefault="00001F3B" w:rsidP="00DE6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C59C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12 684</w:t>
            </w:r>
          </w:p>
        </w:tc>
        <w:tc>
          <w:tcPr>
            <w:tcW w:w="1134" w:type="dxa"/>
            <w:vAlign w:val="center"/>
          </w:tcPr>
          <w:p w14:paraId="0CDBD409" w14:textId="0958A202" w:rsidR="00001F3B" w:rsidRPr="001C59CC" w:rsidRDefault="00001F3B" w:rsidP="00DE6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C59C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54 282</w:t>
            </w:r>
          </w:p>
        </w:tc>
        <w:tc>
          <w:tcPr>
            <w:tcW w:w="992" w:type="dxa"/>
            <w:vAlign w:val="center"/>
          </w:tcPr>
          <w:p w14:paraId="6D12B7D4" w14:textId="1F3DD12C" w:rsidR="00001F3B" w:rsidRPr="001C59CC" w:rsidRDefault="00001F3B" w:rsidP="00DE6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C59C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12 684</w:t>
            </w:r>
          </w:p>
        </w:tc>
        <w:tc>
          <w:tcPr>
            <w:tcW w:w="1276" w:type="dxa"/>
            <w:vAlign w:val="center"/>
          </w:tcPr>
          <w:p w14:paraId="2413F421" w14:textId="5A3E2DAE" w:rsidR="00001F3B" w:rsidRPr="001C59CC" w:rsidRDefault="00001F3B" w:rsidP="00DE6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C59C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165 940</w:t>
            </w:r>
          </w:p>
        </w:tc>
        <w:tc>
          <w:tcPr>
            <w:tcW w:w="1276" w:type="dxa"/>
            <w:vAlign w:val="center"/>
          </w:tcPr>
          <w:p w14:paraId="7C5C2332" w14:textId="1E6B611A" w:rsidR="00001F3B" w:rsidRPr="001C59CC" w:rsidRDefault="00001F3B" w:rsidP="001C5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C59C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54 282</w:t>
            </w:r>
          </w:p>
        </w:tc>
        <w:tc>
          <w:tcPr>
            <w:tcW w:w="992" w:type="dxa"/>
          </w:tcPr>
          <w:p w14:paraId="773683AD" w14:textId="77777777" w:rsidR="00001F3B" w:rsidRPr="001C59CC" w:rsidRDefault="00001F3B" w:rsidP="00DE6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AD3B8B" w:rsidRPr="001C59CC" w14:paraId="4E08A544" w14:textId="77777777" w:rsidTr="001C59CC">
        <w:trPr>
          <w:trHeight w:val="315"/>
        </w:trPr>
        <w:tc>
          <w:tcPr>
            <w:tcW w:w="1560" w:type="dxa"/>
            <w:noWrap/>
            <w:vAlign w:val="center"/>
          </w:tcPr>
          <w:p w14:paraId="24E88410" w14:textId="424E8AB2" w:rsidR="00AD3B8B" w:rsidRPr="001C59CC" w:rsidRDefault="00AD3B8B" w:rsidP="00DE6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C59C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Маммография</w:t>
            </w:r>
          </w:p>
        </w:tc>
        <w:tc>
          <w:tcPr>
            <w:tcW w:w="1134" w:type="dxa"/>
            <w:vAlign w:val="center"/>
          </w:tcPr>
          <w:p w14:paraId="071F2A84" w14:textId="77777777" w:rsidR="00AD3B8B" w:rsidRPr="001C59CC" w:rsidRDefault="00AD3B8B" w:rsidP="00DE6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noWrap/>
            <w:vAlign w:val="center"/>
          </w:tcPr>
          <w:p w14:paraId="51AEAF1E" w14:textId="77777777" w:rsidR="00AD3B8B" w:rsidRPr="001C59CC" w:rsidRDefault="00AD3B8B" w:rsidP="00DE6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noWrap/>
            <w:vAlign w:val="center"/>
          </w:tcPr>
          <w:p w14:paraId="3580EF56" w14:textId="77777777" w:rsidR="00AD3B8B" w:rsidRPr="001C59CC" w:rsidRDefault="00AD3B8B" w:rsidP="00DE6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14:paraId="2E6A7D20" w14:textId="77777777" w:rsidR="00AD3B8B" w:rsidRPr="001C59CC" w:rsidRDefault="00AD3B8B" w:rsidP="00DE6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Align w:val="center"/>
          </w:tcPr>
          <w:p w14:paraId="464F0805" w14:textId="77777777" w:rsidR="00AD3B8B" w:rsidRPr="001C59CC" w:rsidRDefault="00AD3B8B" w:rsidP="00DE6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14:paraId="60F38806" w14:textId="77777777" w:rsidR="00AD3B8B" w:rsidRPr="001C59CC" w:rsidRDefault="00AD3B8B" w:rsidP="00DE6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14:paraId="79B630B5" w14:textId="77777777" w:rsidR="00AD3B8B" w:rsidRPr="001C59CC" w:rsidRDefault="00AD3B8B" w:rsidP="00DE6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14:paraId="5D778A7C" w14:textId="79809614" w:rsidR="00AD3B8B" w:rsidRPr="001C59CC" w:rsidRDefault="00AD3B8B" w:rsidP="00DE6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C59C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3000</w:t>
            </w:r>
          </w:p>
        </w:tc>
      </w:tr>
      <w:tr w:rsidR="00AD3B8B" w:rsidRPr="001C59CC" w14:paraId="6D662510" w14:textId="77777777" w:rsidTr="001C59CC">
        <w:trPr>
          <w:trHeight w:val="315"/>
        </w:trPr>
        <w:tc>
          <w:tcPr>
            <w:tcW w:w="1560" w:type="dxa"/>
            <w:noWrap/>
            <w:vAlign w:val="center"/>
          </w:tcPr>
          <w:p w14:paraId="504634C2" w14:textId="599CCCD4" w:rsidR="00AD3B8B" w:rsidRPr="001C59CC" w:rsidRDefault="00AD3B8B" w:rsidP="00DE6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C59CC">
              <w:rPr>
                <w:rFonts w:ascii="Times New Roman" w:hAnsi="Times New Roman" w:cs="Times New Roman"/>
                <w:sz w:val="20"/>
                <w:szCs w:val="20"/>
              </w:rPr>
              <w:t>Флюорография легких/ рентгенография легких</w:t>
            </w:r>
          </w:p>
        </w:tc>
        <w:tc>
          <w:tcPr>
            <w:tcW w:w="1134" w:type="dxa"/>
            <w:vAlign w:val="center"/>
          </w:tcPr>
          <w:p w14:paraId="3062C60D" w14:textId="77777777" w:rsidR="00AD3B8B" w:rsidRPr="001C59CC" w:rsidRDefault="00AD3B8B" w:rsidP="00DE6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noWrap/>
            <w:vAlign w:val="center"/>
          </w:tcPr>
          <w:p w14:paraId="5854B6D0" w14:textId="77777777" w:rsidR="00AD3B8B" w:rsidRPr="001C59CC" w:rsidRDefault="00AD3B8B" w:rsidP="00DE6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noWrap/>
            <w:vAlign w:val="center"/>
          </w:tcPr>
          <w:p w14:paraId="44F63E73" w14:textId="77777777" w:rsidR="00AD3B8B" w:rsidRPr="001C59CC" w:rsidRDefault="00AD3B8B" w:rsidP="00DE6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14:paraId="35C6A967" w14:textId="77777777" w:rsidR="00AD3B8B" w:rsidRPr="001C59CC" w:rsidRDefault="00AD3B8B" w:rsidP="00DE6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Align w:val="center"/>
          </w:tcPr>
          <w:p w14:paraId="215DB647" w14:textId="77777777" w:rsidR="00AD3B8B" w:rsidRPr="001C59CC" w:rsidRDefault="00AD3B8B" w:rsidP="00DE6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14:paraId="23267DD0" w14:textId="77777777" w:rsidR="00AD3B8B" w:rsidRPr="001C59CC" w:rsidRDefault="00AD3B8B" w:rsidP="00DE6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14:paraId="16B55AFF" w14:textId="77777777" w:rsidR="00AD3B8B" w:rsidRPr="001C59CC" w:rsidRDefault="00AD3B8B" w:rsidP="00DE6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14:paraId="79A7D5C7" w14:textId="77777777" w:rsidR="00AD3B8B" w:rsidRPr="001C59CC" w:rsidRDefault="00AD3B8B" w:rsidP="00AD3B8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C59C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    </w:t>
            </w:r>
          </w:p>
          <w:p w14:paraId="4670B896" w14:textId="23145DD4" w:rsidR="00AD3B8B" w:rsidRPr="001C59CC" w:rsidRDefault="00AD3B8B" w:rsidP="00AD3B8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C59C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    2197</w:t>
            </w:r>
          </w:p>
        </w:tc>
      </w:tr>
    </w:tbl>
    <w:p w14:paraId="42309027" w14:textId="613E2872" w:rsidR="00A756C4" w:rsidRPr="009B1EC0" w:rsidRDefault="00A756C4" w:rsidP="00E57760">
      <w:pPr>
        <w:rPr>
          <w:rFonts w:ascii="Times New Roman" w:hAnsi="Times New Roman" w:cs="Times New Roman"/>
          <w:sz w:val="24"/>
          <w:szCs w:val="24"/>
        </w:rPr>
      </w:pPr>
    </w:p>
    <w:sectPr w:rsidR="00A756C4" w:rsidRPr="009B1EC0" w:rsidSect="001C59CC">
      <w:pgSz w:w="11906" w:h="16838"/>
      <w:pgMar w:top="851" w:right="707" w:bottom="425" w:left="127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4386"/>
    <w:rsid w:val="00001F3B"/>
    <w:rsid w:val="0019653C"/>
    <w:rsid w:val="001C59CC"/>
    <w:rsid w:val="001F4D96"/>
    <w:rsid w:val="0025547C"/>
    <w:rsid w:val="00262542"/>
    <w:rsid w:val="002E313E"/>
    <w:rsid w:val="00326AC7"/>
    <w:rsid w:val="00395FD4"/>
    <w:rsid w:val="003A20AA"/>
    <w:rsid w:val="003C0AEA"/>
    <w:rsid w:val="00406474"/>
    <w:rsid w:val="004740ED"/>
    <w:rsid w:val="004F50C7"/>
    <w:rsid w:val="005B65D5"/>
    <w:rsid w:val="005E28A7"/>
    <w:rsid w:val="005F54B0"/>
    <w:rsid w:val="005F65BF"/>
    <w:rsid w:val="00697EEE"/>
    <w:rsid w:val="00760B74"/>
    <w:rsid w:val="0076349E"/>
    <w:rsid w:val="007F7661"/>
    <w:rsid w:val="0088468B"/>
    <w:rsid w:val="008E4E4B"/>
    <w:rsid w:val="00912230"/>
    <w:rsid w:val="00990D42"/>
    <w:rsid w:val="009A21E7"/>
    <w:rsid w:val="009B108F"/>
    <w:rsid w:val="009B1EC0"/>
    <w:rsid w:val="009E75EB"/>
    <w:rsid w:val="00A756C4"/>
    <w:rsid w:val="00AD3A7E"/>
    <w:rsid w:val="00AD3B8B"/>
    <w:rsid w:val="00AE72AD"/>
    <w:rsid w:val="00B03934"/>
    <w:rsid w:val="00B21969"/>
    <w:rsid w:val="00BD0EC2"/>
    <w:rsid w:val="00C50D36"/>
    <w:rsid w:val="00C529BB"/>
    <w:rsid w:val="00C97F8B"/>
    <w:rsid w:val="00D178A6"/>
    <w:rsid w:val="00D24386"/>
    <w:rsid w:val="00D81F6A"/>
    <w:rsid w:val="00DB67C9"/>
    <w:rsid w:val="00DE609A"/>
    <w:rsid w:val="00DF67C0"/>
    <w:rsid w:val="00E50818"/>
    <w:rsid w:val="00E50E6C"/>
    <w:rsid w:val="00E57760"/>
    <w:rsid w:val="00F92460"/>
    <w:rsid w:val="00FE14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AF3C9E"/>
  <w15:chartTrackingRefBased/>
  <w15:docId w15:val="{88BDF149-7D17-4AE6-9A4E-8BEA42C8AC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A21E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A21E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0228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8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8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75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6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112</Words>
  <Characters>644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Онермаа Монгуш</cp:lastModifiedBy>
  <cp:revision>6</cp:revision>
  <cp:lastPrinted>2019-09-24T02:51:00Z</cp:lastPrinted>
  <dcterms:created xsi:type="dcterms:W3CDTF">2026-02-26T11:14:00Z</dcterms:created>
  <dcterms:modified xsi:type="dcterms:W3CDTF">2026-03-02T11:17:00Z</dcterms:modified>
</cp:coreProperties>
</file>